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Карта профессиональной активности педагога</w:t>
      </w:r>
    </w:p>
    <w:p>
      <w:pPr>
        <w:keepNext w:val="0"/>
        <w:keepLines w:val="0"/>
        <w:pageBreakBefore w:val="0"/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vertAlign w:val="superscript"/>
          <w:lang w:eastAsia="ru-RU"/>
        </w:rPr>
        <w:t>Фамилия имя отчество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 20___/20___ учебном году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4"/>
        <w:tblW w:w="10207" w:type="dxa"/>
        <w:tblInd w:w="-112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93"/>
        <w:gridCol w:w="4611"/>
        <w:gridCol w:w="2126"/>
        <w:gridCol w:w="1592"/>
        <w:gridCol w:w="1385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7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2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темы по самообразованию и мероприятия, проведенные по теме (доклад, открытый урок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 статья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0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педагогического мастерства: курсы, педсоветы, семинары, практикумы, конференции, профессиональные сообщества и т.д.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5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Инновационная деятельность: освоение новых технологий, внедрение новых программ учебных курсов; разработка рабочих программ по предмету;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в деятельность передового педагогического опыта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4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Личное участие в конкурсных мероприятиях районного, областного и республиканского уровня 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7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обучающ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олимпиадах 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45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исследовательской, проектной деятельности с обучающимися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5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обучающихся в конкурсах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rPr>
          <w:szCs w:val="28"/>
        </w:rPr>
      </w:pPr>
    </w:p>
    <w:sectPr>
      <w:pgSz w:w="11906" w:h="16838"/>
      <w:pgMar w:top="568" w:right="850" w:bottom="1134" w:left="1985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3D1F31"/>
    <w:rsid w:val="0079704A"/>
    <w:rsid w:val="00862D64"/>
    <w:rsid w:val="008F39C0"/>
    <w:rsid w:val="0097409D"/>
    <w:rsid w:val="00A3344C"/>
    <w:rsid w:val="00D10DC7"/>
    <w:rsid w:val="00DC281B"/>
    <w:rsid w:val="00F72234"/>
    <w:rsid w:val="0D7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126</Words>
  <Characters>720</Characters>
  <Lines>6</Lines>
  <Paragraphs>1</Paragraphs>
  <TotalTime>10</TotalTime>
  <ScaleCrop>false</ScaleCrop>
  <LinksUpToDate>false</LinksUpToDate>
  <CharactersWithSpaces>845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2019-06-12T11:49:00Z</dcterms:created>
  <dc:creator>1</dc:creator>
  <cp:lastModifiedBy>irgor</cp:lastModifiedBy>
  <dcterms:modified xsi:type="dcterms:W3CDTF">2020-08-06T06:25:59Z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